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2E" w:rsidRPr="009C32EC" w:rsidRDefault="0049242E" w:rsidP="0049242E">
      <w:pPr>
        <w:rPr>
          <w:b/>
        </w:rPr>
      </w:pPr>
      <w:r w:rsidRPr="009C32EC">
        <w:rPr>
          <w:rFonts w:hint="eastAsia"/>
          <w:b/>
        </w:rPr>
        <w:t>第三冊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Pr="009C32EC">
        <w:rPr>
          <w:rFonts w:hint="eastAsia"/>
          <w:b/>
        </w:rPr>
        <w:t>生死篇</w:t>
      </w:r>
    </w:p>
    <w:p w:rsidR="0049242E" w:rsidRDefault="0049242E" w:rsidP="004924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4536"/>
        <w:gridCol w:w="4819"/>
        <w:gridCol w:w="1904"/>
      </w:tblGrid>
      <w:tr w:rsidR="0049242E" w:rsidRPr="00913F98" w:rsidTr="008C304C">
        <w:tc>
          <w:tcPr>
            <w:tcW w:w="1980" w:type="dxa"/>
          </w:tcPr>
          <w:p w:rsidR="0049242E" w:rsidRPr="00992F33" w:rsidRDefault="0049242E" w:rsidP="00387220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245" w:type="dxa"/>
            <w:gridSpan w:val="2"/>
          </w:tcPr>
          <w:p w:rsidR="0049242E" w:rsidRPr="00913F98" w:rsidRDefault="0049242E" w:rsidP="003872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819" w:type="dxa"/>
          </w:tcPr>
          <w:p w:rsidR="0049242E" w:rsidRPr="00913F98" w:rsidRDefault="0049242E" w:rsidP="00387220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1904" w:type="dxa"/>
          </w:tcPr>
          <w:p w:rsidR="0049242E" w:rsidRPr="00913F98" w:rsidRDefault="0049242E" w:rsidP="00387220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 w:val="restart"/>
          </w:tcPr>
          <w:p w:rsidR="004B4C0A" w:rsidRDefault="004B4C0A" w:rsidP="00387220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死亡預告</w:t>
            </w:r>
          </w:p>
        </w:tc>
        <w:tc>
          <w:tcPr>
            <w:tcW w:w="709" w:type="dxa"/>
            <w:vMerge w:val="restart"/>
          </w:tcPr>
          <w:p w:rsidR="004B4C0A" w:rsidRDefault="004B4C0A" w:rsidP="00387220">
            <w:r>
              <w:rPr>
                <w:rFonts w:hint="eastAsia"/>
              </w:rPr>
              <w:t>人名</w:t>
            </w:r>
          </w:p>
        </w:tc>
        <w:tc>
          <w:tcPr>
            <w:tcW w:w="4536" w:type="dxa"/>
          </w:tcPr>
          <w:p w:rsidR="004B4C0A" w:rsidRDefault="004B4C0A" w:rsidP="00387220">
            <w:r>
              <w:rPr>
                <w:rFonts w:hint="eastAsia"/>
              </w:rPr>
              <w:t>所羅門</w:t>
            </w:r>
          </w:p>
        </w:tc>
        <w:tc>
          <w:tcPr>
            <w:tcW w:w="4819" w:type="dxa"/>
          </w:tcPr>
          <w:p w:rsidR="004B4C0A" w:rsidRDefault="004B4C0A" w:rsidP="00387220">
            <w:proofErr w:type="gramStart"/>
            <w:r>
              <w:rPr>
                <w:rFonts w:hint="eastAsia"/>
              </w:rPr>
              <w:t>撒羅滿</w:t>
            </w:r>
            <w:proofErr w:type="gramEnd"/>
          </w:p>
        </w:tc>
        <w:tc>
          <w:tcPr>
            <w:tcW w:w="1904" w:type="dxa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41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87220">
            <w:r>
              <w:rPr>
                <w:rFonts w:hint="eastAsia"/>
              </w:rPr>
              <w:t>保羅</w:t>
            </w:r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保祿</w:t>
            </w:r>
          </w:p>
        </w:tc>
        <w:tc>
          <w:tcPr>
            <w:tcW w:w="1904" w:type="dxa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43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87220">
            <w:r>
              <w:rPr>
                <w:rFonts w:hint="eastAsia"/>
              </w:rPr>
              <w:t>拉撒路</w:t>
            </w:r>
          </w:p>
        </w:tc>
        <w:tc>
          <w:tcPr>
            <w:tcW w:w="4819" w:type="dxa"/>
          </w:tcPr>
          <w:p w:rsidR="004B4C0A" w:rsidRDefault="004B4C0A" w:rsidP="00387220">
            <w:proofErr w:type="gramStart"/>
            <w:r>
              <w:rPr>
                <w:rFonts w:hint="eastAsia"/>
              </w:rPr>
              <w:t>拉匝祿</w:t>
            </w:r>
            <w:proofErr w:type="gramEnd"/>
          </w:p>
        </w:tc>
        <w:tc>
          <w:tcPr>
            <w:tcW w:w="1904" w:type="dxa"/>
            <w:vMerge w:val="restart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46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87220">
            <w:r>
              <w:rPr>
                <w:rFonts w:hint="eastAsia"/>
              </w:rPr>
              <w:t>亞伯拉罕</w:t>
            </w:r>
          </w:p>
        </w:tc>
        <w:tc>
          <w:tcPr>
            <w:tcW w:w="4819" w:type="dxa"/>
          </w:tcPr>
          <w:p w:rsidR="004B4C0A" w:rsidRDefault="004B4C0A" w:rsidP="00387220">
            <w:proofErr w:type="gramStart"/>
            <w:r>
              <w:rPr>
                <w:rFonts w:hint="eastAsia"/>
              </w:rPr>
              <w:t>亞巴郎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</w:tcPr>
          <w:p w:rsidR="004B4C0A" w:rsidRDefault="004B4C0A" w:rsidP="00387220">
            <w:r>
              <w:rPr>
                <w:rFonts w:hint="eastAsia"/>
              </w:rPr>
              <w:t>金句</w:t>
            </w:r>
          </w:p>
        </w:tc>
        <w:tc>
          <w:tcPr>
            <w:tcW w:w="4536" w:type="dxa"/>
          </w:tcPr>
          <w:p w:rsidR="004B4C0A" w:rsidRDefault="004B4C0A" w:rsidP="00387220">
            <w:r w:rsidRPr="00E55655">
              <w:rPr>
                <w:rFonts w:hint="eastAsia"/>
              </w:rPr>
              <w:t>按</w:t>
            </w:r>
            <w:proofErr w:type="gramStart"/>
            <w:r w:rsidRPr="00E55655">
              <w:rPr>
                <w:rFonts w:hint="eastAsia"/>
              </w:rPr>
              <w:t>著定命</w:t>
            </w:r>
            <w:proofErr w:type="gramEnd"/>
            <w:r w:rsidRPr="00E55655">
              <w:rPr>
                <w:rFonts w:hint="eastAsia"/>
              </w:rPr>
              <w:t>，人人都有一死，</w:t>
            </w:r>
            <w:proofErr w:type="gramStart"/>
            <w:r w:rsidRPr="00E55655">
              <w:rPr>
                <w:rFonts w:hint="eastAsia"/>
              </w:rPr>
              <w:t>死後且有</w:t>
            </w:r>
            <w:proofErr w:type="gramEnd"/>
            <w:r w:rsidRPr="00E55655">
              <w:rPr>
                <w:rFonts w:hint="eastAsia"/>
              </w:rPr>
              <w:t>審判。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9:27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就如規定人只死一次，這以後就是審判。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9:27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41, 45</w:t>
            </w:r>
          </w:p>
          <w:p w:rsidR="004B4C0A" w:rsidRDefault="004B4C0A" w:rsidP="00387220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43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 w:val="restart"/>
          </w:tcPr>
          <w:p w:rsidR="004B4C0A" w:rsidRDefault="004B4C0A" w:rsidP="00387220">
            <w:r>
              <w:rPr>
                <w:rFonts w:hint="eastAsia"/>
              </w:rPr>
              <w:t>參考經文</w:t>
            </w:r>
          </w:p>
        </w:tc>
        <w:tc>
          <w:tcPr>
            <w:tcW w:w="4536" w:type="dxa"/>
          </w:tcPr>
          <w:p w:rsidR="004B4C0A" w:rsidRPr="00E55655" w:rsidRDefault="004B4C0A" w:rsidP="00387220">
            <w:r w:rsidRPr="00721D33">
              <w:rPr>
                <w:rFonts w:hint="eastAsia"/>
              </w:rPr>
              <w:t>都歸一處，都是出於塵土，也都歸於塵土。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傳道書</w:t>
            </w:r>
            <w:r>
              <w:rPr>
                <w:rFonts w:hint="eastAsia"/>
              </w:rPr>
              <w:t>3:20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 w:rsidRPr="00721D33">
              <w:rPr>
                <w:rFonts w:hint="eastAsia"/>
              </w:rPr>
              <w:t>都</w:t>
            </w:r>
            <w:r>
              <w:rPr>
                <w:rFonts w:hint="eastAsia"/>
              </w:rPr>
              <w:t>同</w:t>
            </w:r>
            <w:r w:rsidRPr="00721D33">
              <w:rPr>
                <w:rFonts w:hint="eastAsia"/>
              </w:rPr>
              <w:t>歸</w:t>
            </w:r>
            <w:r>
              <w:rPr>
                <w:rFonts w:hint="eastAsia"/>
              </w:rPr>
              <w:t>於一處；</w:t>
            </w:r>
            <w:proofErr w:type="gramStart"/>
            <w:r>
              <w:rPr>
                <w:rFonts w:hint="eastAsia"/>
              </w:rPr>
              <w:t>既都</w:t>
            </w:r>
            <w:r w:rsidRPr="00721D33">
              <w:rPr>
                <w:rFonts w:hint="eastAsia"/>
              </w:rPr>
              <w:t>出於</w:t>
            </w:r>
            <w:proofErr w:type="gramEnd"/>
            <w:r w:rsidRPr="00721D33">
              <w:rPr>
                <w:rFonts w:hint="eastAsia"/>
              </w:rPr>
              <w:t>塵土，也都歸於塵土。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訓道篇</w:t>
            </w:r>
            <w:r>
              <w:rPr>
                <w:rFonts w:hint="eastAsia"/>
              </w:rPr>
              <w:t>3:20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41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721D33" w:rsidRDefault="004B4C0A" w:rsidP="00387220">
            <w:r w:rsidRPr="00721D33">
              <w:rPr>
                <w:rFonts w:hint="eastAsia"/>
              </w:rPr>
              <w:t>他怎樣</w:t>
            </w:r>
            <w:proofErr w:type="gramStart"/>
            <w:r w:rsidRPr="00721D33">
              <w:rPr>
                <w:rFonts w:hint="eastAsia"/>
              </w:rPr>
              <w:t>從母胎赤身</w:t>
            </w:r>
            <w:proofErr w:type="gramEnd"/>
            <w:r w:rsidRPr="00721D33">
              <w:rPr>
                <w:rFonts w:hint="eastAsia"/>
              </w:rPr>
              <w:t>而來，也必照樣赤身而去；他所勞碌得來的，手中分毫不能帶去。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傳道書</w:t>
            </w:r>
            <w:r>
              <w:rPr>
                <w:rFonts w:hint="eastAsia"/>
              </w:rPr>
              <w:t>5:15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他赤身出</w:t>
            </w:r>
            <w:proofErr w:type="gramStart"/>
            <w:r>
              <w:rPr>
                <w:rFonts w:hint="eastAsia"/>
              </w:rPr>
              <w:t>離母胎</w:t>
            </w:r>
            <w:proofErr w:type="gramEnd"/>
            <w:r>
              <w:rPr>
                <w:rFonts w:hint="eastAsia"/>
              </w:rPr>
              <w:t>，也照樣赤身歸去；他勞力之所得，絲</w:t>
            </w:r>
            <w:bookmarkStart w:id="0" w:name="_GoBack"/>
            <w:bookmarkEnd w:id="0"/>
            <w:r>
              <w:rPr>
                <w:rFonts w:hint="eastAsia"/>
              </w:rPr>
              <w:t>毫不能帶去。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訓道篇</w:t>
            </w:r>
            <w:r>
              <w:rPr>
                <w:rFonts w:hint="eastAsia"/>
              </w:rPr>
              <w:t>5:14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721D33" w:rsidRDefault="004B4C0A" w:rsidP="00387220">
            <w:r w:rsidRPr="00565237">
              <w:rPr>
                <w:rFonts w:hint="eastAsia"/>
              </w:rPr>
              <w:t>人就是賺得全世界，賠上自己的生命，有甚麼益處呢？人還能拿甚麼換生命呢？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馬可福音</w:t>
            </w:r>
            <w:r>
              <w:rPr>
                <w:rFonts w:hint="eastAsia"/>
              </w:rPr>
              <w:t>8:36-37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人縱然賺得了全世界而賠上自己的靈魂，為他有甚麼益處？人還能拿甚麼作為自己靈魂的代價？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馬爾谷福音</w:t>
            </w:r>
            <w:r>
              <w:rPr>
                <w:rFonts w:hint="eastAsia"/>
              </w:rPr>
              <w:t>8:36-37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565237" w:rsidRDefault="004B4C0A" w:rsidP="00387220">
            <w:r w:rsidRPr="00B03165">
              <w:rPr>
                <w:rFonts w:hint="eastAsia"/>
              </w:rPr>
              <w:t>上帝愛世人，甚至將他的獨生子賜給</w:t>
            </w:r>
            <w:r>
              <w:rPr>
                <w:rFonts w:hint="eastAsia"/>
              </w:rPr>
              <w:t>他們</w:t>
            </w:r>
            <w:r w:rsidRPr="00B03165">
              <w:rPr>
                <w:rFonts w:hint="eastAsia"/>
              </w:rPr>
              <w:t>，叫一切信他的，不致滅亡，反得永生。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3:16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天主竟這樣愛了世界，甚至賜下了自己的獨生子，</w:t>
            </w:r>
            <w:proofErr w:type="gramStart"/>
            <w:r>
              <w:rPr>
                <w:rFonts w:hint="eastAsia"/>
              </w:rPr>
              <w:t>使凡信</w:t>
            </w:r>
            <w:proofErr w:type="gramEnd"/>
            <w:r>
              <w:rPr>
                <w:rFonts w:hint="eastAsia"/>
              </w:rPr>
              <w:t>他的人</w:t>
            </w:r>
            <w:proofErr w:type="gramStart"/>
            <w:r>
              <w:rPr>
                <w:rFonts w:hint="eastAsia"/>
              </w:rPr>
              <w:t>不至喪亡</w:t>
            </w:r>
            <w:proofErr w:type="gramEnd"/>
            <w:r>
              <w:rPr>
                <w:rFonts w:hint="eastAsia"/>
              </w:rPr>
              <w:t>，反而獲得永生。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3:16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42, 49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87220">
            <w:r w:rsidRPr="00B03165">
              <w:rPr>
                <w:rFonts w:hint="eastAsia"/>
              </w:rPr>
              <w:t>我又看見一個新天新地；因為先前的天地已經過去了，海也不再有了。我又看見聖城新耶路撒冷由上帝那</w:t>
            </w:r>
            <w:proofErr w:type="gramStart"/>
            <w:r w:rsidRPr="00B03165">
              <w:rPr>
                <w:rFonts w:hint="eastAsia"/>
              </w:rPr>
              <w:t>裏</w:t>
            </w:r>
            <w:proofErr w:type="gramEnd"/>
            <w:r w:rsidRPr="00B03165">
              <w:rPr>
                <w:rFonts w:hint="eastAsia"/>
              </w:rPr>
              <w:t>從天而降，預備好了，就如新婦妝飾整齊，等候丈夫。我聽見有大聲音從寶座出來說：「看哪，上帝的帳幕在人間。他要與人同住，他們要作他的子民。上帝要親自與他們同在，作他們的上帝。上帝要擦去他們一切的眼淚；不再有死亡，也不再有悲哀、哭號、</w:t>
            </w:r>
            <w:proofErr w:type="gramStart"/>
            <w:r w:rsidRPr="00B03165">
              <w:rPr>
                <w:rFonts w:hint="eastAsia"/>
              </w:rPr>
              <w:t>疼痛，</w:t>
            </w:r>
            <w:proofErr w:type="gramEnd"/>
            <w:r w:rsidRPr="00B03165">
              <w:rPr>
                <w:rFonts w:hint="eastAsia"/>
              </w:rPr>
              <w:t>因為以前的事都過去了。」</w:t>
            </w:r>
          </w:p>
          <w:p w:rsidR="004B4C0A" w:rsidRPr="00B03165" w:rsidRDefault="004B4C0A" w:rsidP="00387220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啟示錄</w:t>
            </w:r>
            <w:r>
              <w:rPr>
                <w:rFonts w:hint="eastAsia"/>
              </w:rPr>
              <w:t>21:1-4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隨後，我</w:t>
            </w:r>
            <w:r w:rsidRPr="00B03165">
              <w:rPr>
                <w:rFonts w:hint="eastAsia"/>
              </w:rPr>
              <w:t>看見</w:t>
            </w:r>
            <w:r>
              <w:rPr>
                <w:rFonts w:hint="eastAsia"/>
              </w:rPr>
              <w:t>了一個新天新地，因為先前的天與先前的地已不見了，海也沒有了。我看見那新耶路撒冷聖城，從天上由天主那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降下，就如一位裝飾好迎接自己丈夫的新娘。我聽見由寶座那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有一巨大聲音說：「這就是天主與人同在的帳幕，他要同他們住在一起；他們要作他的人民，他親自要與他們同在，作他們的天主；他要拭去他們眼上的一切淚痕；以後再也沒有死亡，再也沒有悲傷，沒有哀號，沒有苦楚，因為先前的都已過去了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若望默示錄</w:t>
            </w:r>
            <w:r>
              <w:rPr>
                <w:rFonts w:hint="eastAsia"/>
              </w:rPr>
              <w:t>21:1-4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B03165" w:rsidRDefault="004B4C0A" w:rsidP="00387220">
            <w:r w:rsidRPr="00B03165">
              <w:rPr>
                <w:rFonts w:hint="eastAsia"/>
              </w:rPr>
              <w:t>我們</w:t>
            </w:r>
            <w:proofErr w:type="gramStart"/>
            <w:r w:rsidRPr="00B03165">
              <w:rPr>
                <w:rFonts w:hint="eastAsia"/>
              </w:rPr>
              <w:t>不</w:t>
            </w:r>
            <w:proofErr w:type="gramEnd"/>
            <w:r w:rsidRPr="00B03165">
              <w:rPr>
                <w:rFonts w:hint="eastAsia"/>
              </w:rPr>
              <w:t>喪膽。外體雖然毀壞，內心卻</w:t>
            </w:r>
            <w:proofErr w:type="gramStart"/>
            <w:r w:rsidRPr="00B03165">
              <w:rPr>
                <w:rFonts w:hint="eastAsia"/>
              </w:rPr>
              <w:t>一天新似一天</w:t>
            </w:r>
            <w:proofErr w:type="gramEnd"/>
            <w:r w:rsidRPr="00B03165">
              <w:rPr>
                <w:rFonts w:hint="eastAsia"/>
              </w:rPr>
              <w:t>。我們</w:t>
            </w:r>
            <w:proofErr w:type="gramStart"/>
            <w:r w:rsidRPr="00B03165">
              <w:rPr>
                <w:rFonts w:hint="eastAsia"/>
              </w:rPr>
              <w:t>這至暫至輕</w:t>
            </w:r>
            <w:proofErr w:type="gramEnd"/>
            <w:r w:rsidRPr="00B03165">
              <w:rPr>
                <w:rFonts w:hint="eastAsia"/>
              </w:rPr>
              <w:t>的苦楚，要為我們成就極重無比、永遠的榮耀。原來我們不是顧念所見的，乃是顧念所不見的；因為所見的是暫時的，所不見的是永遠的。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哥林多後書</w:t>
            </w:r>
            <w:r>
              <w:rPr>
                <w:rFonts w:hint="eastAsia"/>
              </w:rPr>
              <w:t>4:16-18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我們決不膽怯，縱使我們外在的人日漸損壞，但我們內在的人卻日日更新，因為我們這現時輕微的苦難，正分外無比地給我們造就永遠的</w:t>
            </w:r>
            <w:proofErr w:type="gramStart"/>
            <w:r>
              <w:rPr>
                <w:rFonts w:hint="eastAsia"/>
              </w:rPr>
              <w:t>光榮厚報</w:t>
            </w:r>
            <w:proofErr w:type="gramEnd"/>
            <w:r>
              <w:rPr>
                <w:rFonts w:hint="eastAsia"/>
              </w:rPr>
              <w:t>，因為我們並不注目那看得見的，而只注目那看不見的；那看得見的，原是暫時的；那看不見的，</w:t>
            </w:r>
            <w:proofErr w:type="gramStart"/>
            <w:r>
              <w:rPr>
                <w:rFonts w:hint="eastAsia"/>
              </w:rPr>
              <w:t>纔</w:t>
            </w:r>
            <w:proofErr w:type="gramEnd"/>
            <w:r>
              <w:rPr>
                <w:rFonts w:hint="eastAsia"/>
              </w:rPr>
              <w:t>是永遠的。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格林多後書</w:t>
            </w:r>
            <w:r>
              <w:rPr>
                <w:rFonts w:hint="eastAsia"/>
              </w:rPr>
              <w:t>4:16-18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43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B03165" w:rsidRDefault="004B4C0A" w:rsidP="00387220">
            <w:r w:rsidRPr="003A2029">
              <w:rPr>
                <w:rFonts w:hint="eastAsia"/>
              </w:rPr>
              <w:t>我的心渴想上帝，就是永生上帝；我幾時得朝見上帝呢？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42</w:t>
            </w:r>
            <w:r>
              <w:t>:2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我的靈魂渴念天主，生活的天主，我何時來能把天主的儀容目覩？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42:3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4B4C0A" w:rsidRPr="003A2029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49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3A2029" w:rsidRDefault="004B4C0A" w:rsidP="003A2029">
            <w:r w:rsidRPr="003A2029">
              <w:rPr>
                <w:rFonts w:hint="eastAsia"/>
              </w:rPr>
              <w:t>因為耶和華本為善。他的慈愛存到永遠；</w:t>
            </w:r>
          </w:p>
          <w:p w:rsidR="004B4C0A" w:rsidRPr="003A2029" w:rsidRDefault="004B4C0A" w:rsidP="00387220">
            <w:r w:rsidRPr="003A2029">
              <w:rPr>
                <w:rFonts w:hint="eastAsia"/>
              </w:rPr>
              <w:t>他的信實直到萬代。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100</w:t>
            </w:r>
            <w:r>
              <w:t>:</w:t>
            </w:r>
            <w:r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因為上主良善寬仁，他的慈愛直到永恆，他的忠信</w:t>
            </w:r>
            <w:proofErr w:type="gramStart"/>
            <w:r>
              <w:rPr>
                <w:rFonts w:hint="eastAsia"/>
              </w:rPr>
              <w:t>世世</w:t>
            </w:r>
            <w:proofErr w:type="gramEnd"/>
            <w:r>
              <w:rPr>
                <w:rFonts w:hint="eastAsia"/>
              </w:rPr>
              <w:t>常存。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100:5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3A2029" w:rsidRDefault="004B4C0A" w:rsidP="003A2029">
            <w:r w:rsidRPr="003A2029">
              <w:rPr>
                <w:rFonts w:hint="eastAsia"/>
              </w:rPr>
              <w:t>你必將生命的道路指示我。在你面前有滿足的喜樂；在你右手中有永遠的福樂。</w:t>
            </w:r>
          </w:p>
          <w:p w:rsidR="004B4C0A" w:rsidRPr="003A2029" w:rsidRDefault="004B4C0A" w:rsidP="003A2029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16:11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請你將生命的道路指示給我，唯有在你面前有圓滿的喜悅，永遠在你右邊也是我的福樂。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16:11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A2029">
            <w:r w:rsidRPr="003A2029">
              <w:rPr>
                <w:rFonts w:hint="eastAsia"/>
              </w:rPr>
              <w:t>我一生一世必有恩惠慈愛隨著我；我且要住在</w:t>
            </w:r>
            <w:proofErr w:type="gramStart"/>
            <w:r w:rsidRPr="003A2029">
              <w:rPr>
                <w:rFonts w:hint="eastAsia"/>
              </w:rPr>
              <w:t>耶和華的殿中</w:t>
            </w:r>
            <w:proofErr w:type="gramEnd"/>
            <w:r w:rsidRPr="003A2029">
              <w:rPr>
                <w:rFonts w:hint="eastAsia"/>
              </w:rPr>
              <w:t>，直到永遠。</w:t>
            </w:r>
          </w:p>
          <w:p w:rsidR="004B4C0A" w:rsidRPr="003A2029" w:rsidRDefault="004B4C0A" w:rsidP="003A2029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23:6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在我一生歳月裏，幸福與慈愛常隨不離；我將住在上主的殿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，直至悠遠的時日。</w:t>
            </w:r>
          </w:p>
          <w:p w:rsidR="004B4C0A" w:rsidRDefault="004B4C0A" w:rsidP="00387220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23:6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3A2029" w:rsidRDefault="004B4C0A" w:rsidP="003A2029">
            <w:r w:rsidRPr="003A2029">
              <w:rPr>
                <w:rFonts w:hint="eastAsia"/>
              </w:rPr>
              <w:t>我的肉體和我的</w:t>
            </w:r>
            <w:proofErr w:type="gramStart"/>
            <w:r w:rsidRPr="003A2029">
              <w:rPr>
                <w:rFonts w:hint="eastAsia"/>
              </w:rPr>
              <w:t>心腸衰殘</w:t>
            </w:r>
            <w:proofErr w:type="gramEnd"/>
            <w:r w:rsidRPr="003A2029">
              <w:rPr>
                <w:rFonts w:hint="eastAsia"/>
              </w:rPr>
              <w:t>；但上帝是我心</w:t>
            </w:r>
            <w:proofErr w:type="gramStart"/>
            <w:r w:rsidRPr="003A2029">
              <w:rPr>
                <w:rFonts w:hint="eastAsia"/>
              </w:rPr>
              <w:t>裏</w:t>
            </w:r>
            <w:proofErr w:type="gramEnd"/>
            <w:r w:rsidRPr="003A2029">
              <w:rPr>
                <w:rFonts w:hint="eastAsia"/>
              </w:rPr>
              <w:t>的力量，又是我的福分，直到永遠。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73:26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我的肉身和我的心靈雖已憔悴；天主卻永是我心的福分和磐石。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73:26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A2029">
            <w:r>
              <w:rPr>
                <w:rFonts w:hint="eastAsia"/>
              </w:rPr>
              <w:t>認識你</w:t>
            </w:r>
            <w:proofErr w:type="gramStart"/>
            <w:r w:rsidRPr="00D974B4">
              <w:rPr>
                <w:rFonts w:ascii="Times New Roman" w:hAnsi="Times New Roman" w:cs="Times New Roman"/>
              </w:rPr>
              <w:t>——</w:t>
            </w:r>
            <w:proofErr w:type="gramEnd"/>
            <w:r w:rsidRPr="00D974B4">
              <w:rPr>
                <w:rFonts w:hint="eastAsia"/>
              </w:rPr>
              <w:t>獨</w:t>
            </w:r>
            <w:proofErr w:type="gramStart"/>
            <w:r w:rsidRPr="00D974B4">
              <w:rPr>
                <w:rFonts w:hint="eastAsia"/>
              </w:rPr>
              <w:t>一</w:t>
            </w:r>
            <w:proofErr w:type="gramEnd"/>
            <w:r w:rsidRPr="00D974B4">
              <w:rPr>
                <w:rFonts w:hint="eastAsia"/>
              </w:rPr>
              <w:t>的真神，並且認識你</w:t>
            </w:r>
            <w:proofErr w:type="gramStart"/>
            <w:r w:rsidRPr="00D974B4">
              <w:rPr>
                <w:rFonts w:hint="eastAsia"/>
              </w:rPr>
              <w:t>所差來的</w:t>
            </w:r>
            <w:proofErr w:type="gramEnd"/>
            <w:r w:rsidRPr="00D974B4">
              <w:rPr>
                <w:rFonts w:hint="eastAsia"/>
              </w:rPr>
              <w:t>耶穌基督，這就是永生。</w:t>
            </w:r>
          </w:p>
          <w:p w:rsidR="004B4C0A" w:rsidRPr="003A2029" w:rsidRDefault="004B4C0A" w:rsidP="003A2029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17:3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永生就是：認識你，唯一的真天主，和你所派遣來的耶穌基督。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17:3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A2029">
            <w:r w:rsidRPr="00EC6F72">
              <w:rPr>
                <w:rFonts w:hint="eastAsia"/>
              </w:rPr>
              <w:t>人若喝我所賜的水就永遠不渴。我所賜的水要在他</w:t>
            </w:r>
            <w:proofErr w:type="gramStart"/>
            <w:r w:rsidRPr="00EC6F72">
              <w:rPr>
                <w:rFonts w:hint="eastAsia"/>
              </w:rPr>
              <w:t>裏</w:t>
            </w:r>
            <w:proofErr w:type="gramEnd"/>
            <w:r w:rsidRPr="00EC6F72">
              <w:rPr>
                <w:rFonts w:hint="eastAsia"/>
              </w:rPr>
              <w:t>頭成為泉源，</w:t>
            </w:r>
            <w:proofErr w:type="gramStart"/>
            <w:r w:rsidRPr="00EC6F72">
              <w:rPr>
                <w:rFonts w:hint="eastAsia"/>
              </w:rPr>
              <w:t>直湧到</w:t>
            </w:r>
            <w:proofErr w:type="gramEnd"/>
            <w:r w:rsidRPr="00EC6F72">
              <w:rPr>
                <w:rFonts w:hint="eastAsia"/>
              </w:rPr>
              <w:t>永生。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4:14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但誰若喝了我賜與他的水，他將永遠不渴；並且我賜給他的水，將在他內成為湧到永生的水泉。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4:14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EC6F72" w:rsidRDefault="004B4C0A" w:rsidP="003A2029">
            <w:r w:rsidRPr="00EC6F72">
              <w:rPr>
                <w:rFonts w:hint="eastAsia"/>
              </w:rPr>
              <w:t>我實實在在地告訴你們，那聽我話、又信差我來者的，就有永生；不至於定罪，是已經出死入生了。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5:24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我實實在在告訴你們：聽我的話，相信派遣我來者的，便有永生，不受審判，而已出死入生。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5:24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EC6F72" w:rsidRDefault="004B4C0A" w:rsidP="003A2029">
            <w:r w:rsidRPr="00EC6F72">
              <w:rPr>
                <w:rFonts w:hint="eastAsia"/>
              </w:rPr>
              <w:t>耶穌說：「我就是生命的糧。到我這</w:t>
            </w:r>
            <w:proofErr w:type="gramStart"/>
            <w:r w:rsidRPr="00EC6F72">
              <w:rPr>
                <w:rFonts w:hint="eastAsia"/>
              </w:rPr>
              <w:t>裏</w:t>
            </w:r>
            <w:proofErr w:type="gramEnd"/>
            <w:r w:rsidRPr="00EC6F72">
              <w:rPr>
                <w:rFonts w:hint="eastAsia"/>
              </w:rPr>
              <w:t>來的，必定不餓；信我的，永遠不渴。</w:t>
            </w:r>
            <w:r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6:35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 w:rsidRPr="00EC6F72">
              <w:rPr>
                <w:rFonts w:hint="eastAsia"/>
              </w:rPr>
              <w:t>耶穌</w:t>
            </w:r>
            <w:r>
              <w:rPr>
                <w:rFonts w:hint="eastAsia"/>
              </w:rPr>
              <w:t>回答</w:t>
            </w:r>
            <w:r w:rsidRPr="00EC6F72">
              <w:rPr>
                <w:rFonts w:hint="eastAsia"/>
              </w:rPr>
              <w:t>說：「我就是生命的</w:t>
            </w:r>
            <w:r>
              <w:rPr>
                <w:rFonts w:hint="eastAsia"/>
              </w:rPr>
              <w:t>食糧；到我這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來的，永</w:t>
            </w:r>
            <w:r w:rsidRPr="00EC6F72">
              <w:rPr>
                <w:rFonts w:hint="eastAsia"/>
              </w:rPr>
              <w:t>不</w:t>
            </w:r>
            <w:r>
              <w:rPr>
                <w:rFonts w:hint="eastAsia"/>
              </w:rPr>
              <w:t>會飢</w:t>
            </w:r>
            <w:r w:rsidRPr="00EC6F72">
              <w:rPr>
                <w:rFonts w:hint="eastAsia"/>
              </w:rPr>
              <w:t>餓；信</w:t>
            </w:r>
            <w:r>
              <w:rPr>
                <w:rFonts w:hint="eastAsia"/>
              </w:rPr>
              <w:t>從我的，總</w:t>
            </w:r>
            <w:r w:rsidRPr="00EC6F72">
              <w:rPr>
                <w:rFonts w:hint="eastAsia"/>
              </w:rPr>
              <w:t>不</w:t>
            </w:r>
            <w:r>
              <w:rPr>
                <w:rFonts w:hint="eastAsia"/>
              </w:rPr>
              <w:t>會</w:t>
            </w:r>
            <w:r w:rsidRPr="00EC6F72">
              <w:rPr>
                <w:rFonts w:hint="eastAsia"/>
              </w:rPr>
              <w:t>渴。</w:t>
            </w:r>
            <w:r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6:35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A2029">
            <w:proofErr w:type="gramStart"/>
            <w:r w:rsidRPr="00EC6F72">
              <w:rPr>
                <w:rFonts w:hint="eastAsia"/>
              </w:rPr>
              <w:t>因為罪</w:t>
            </w:r>
            <w:proofErr w:type="gramEnd"/>
            <w:r w:rsidRPr="00EC6F72">
              <w:rPr>
                <w:rFonts w:hint="eastAsia"/>
              </w:rPr>
              <w:t>的工價乃是死；惟有上帝的恩賜，</w:t>
            </w:r>
            <w:r w:rsidRPr="00EC6F72">
              <w:rPr>
                <w:rFonts w:hint="eastAsia"/>
              </w:rPr>
              <w:lastRenderedPageBreak/>
              <w:t>在我們的主基督耶穌</w:t>
            </w:r>
            <w:proofErr w:type="gramStart"/>
            <w:r w:rsidRPr="00EC6F72">
              <w:rPr>
                <w:rFonts w:hint="eastAsia"/>
              </w:rPr>
              <w:t>裏</w:t>
            </w:r>
            <w:proofErr w:type="gramEnd"/>
            <w:r w:rsidRPr="00EC6F72">
              <w:rPr>
                <w:rFonts w:hint="eastAsia"/>
              </w:rPr>
              <w:t>，乃是永生。</w:t>
            </w:r>
          </w:p>
          <w:p w:rsidR="004B4C0A" w:rsidRPr="00EC6F72" w:rsidRDefault="004B4C0A" w:rsidP="003A2029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6:23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lastRenderedPageBreak/>
              <w:t>因為罪惡的薪俸是死亡，但是天主的恩賜是</w:t>
            </w:r>
            <w:r>
              <w:rPr>
                <w:rFonts w:hint="eastAsia"/>
              </w:rPr>
              <w:lastRenderedPageBreak/>
              <w:t>在我們的主基督耶穌內的永生。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6:23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EC6F72" w:rsidRDefault="004B4C0A" w:rsidP="003A2029">
            <w:r w:rsidRPr="00EC6F72">
              <w:rPr>
                <w:rFonts w:hint="eastAsia"/>
              </w:rPr>
              <w:t>耶和華的道理潔淨，存到永遠；耶和華的典章真實，全然公義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19:9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上主的訓誨是純潔的，永遠常存；上主的判斷是真實的，無不公允。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19:10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4B4C0A" w:rsidRDefault="004B4C0A" w:rsidP="0038722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 xml:space="preserve">50 </w:t>
            </w:r>
          </w:p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EC6F72" w:rsidRDefault="004B4C0A" w:rsidP="003A2029">
            <w:r w:rsidRPr="00EC6F72">
              <w:rPr>
                <w:rFonts w:hint="eastAsia"/>
              </w:rPr>
              <w:t>你話的總綱是真實；你一切公義的典章是永遠長存。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119:160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proofErr w:type="gramStart"/>
            <w:r>
              <w:rPr>
                <w:rFonts w:hint="eastAsia"/>
              </w:rPr>
              <w:t>你聖言的</w:t>
            </w:r>
            <w:proofErr w:type="gramEnd"/>
            <w:r>
              <w:rPr>
                <w:rFonts w:hint="eastAsia"/>
              </w:rPr>
              <w:t>總綱確是真實無欺，你正義的一切判斷永遠不移。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119:160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EC6F72" w:rsidRDefault="004B4C0A" w:rsidP="003A2029">
            <w:r w:rsidRPr="00160AE7">
              <w:rPr>
                <w:rFonts w:hint="eastAsia"/>
              </w:rPr>
              <w:t>不要愛世界和世界上的事。人若愛世界，</w:t>
            </w:r>
            <w:proofErr w:type="gramStart"/>
            <w:r w:rsidRPr="00160AE7">
              <w:rPr>
                <w:rFonts w:hint="eastAsia"/>
              </w:rPr>
              <w:t>愛父的</w:t>
            </w:r>
            <w:proofErr w:type="gramEnd"/>
            <w:r w:rsidRPr="00160AE7">
              <w:rPr>
                <w:rFonts w:hint="eastAsia"/>
              </w:rPr>
              <w:t>心就不在他</w:t>
            </w:r>
            <w:proofErr w:type="gramStart"/>
            <w:r w:rsidRPr="00160AE7">
              <w:rPr>
                <w:rFonts w:hint="eastAsia"/>
              </w:rPr>
              <w:t>裏面了</w:t>
            </w:r>
            <w:proofErr w:type="gramEnd"/>
            <w:r w:rsidRPr="00160AE7">
              <w:rPr>
                <w:rFonts w:hint="eastAsia"/>
              </w:rPr>
              <w:t>。因為，凡世界上的事，就像肉體的情慾、眼目的情慾，並今生的驕傲，都不是從父來的，乃是從世界來的。這世界和其上的情慾都要過去，惟獨遵行上帝旨意的，是永遠常存。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約翰一書</w:t>
            </w:r>
            <w:r>
              <w:rPr>
                <w:rFonts w:hint="eastAsia"/>
              </w:rPr>
              <w:t>2:15-17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你們不要愛世界，也不要愛世界上的事；誰若愛世界，天父的愛就不在他內。原來世界上的一切：肉身的貪慾，眼目的貪慾，以及人生的驕</w:t>
            </w:r>
            <w:proofErr w:type="gramStart"/>
            <w:r>
              <w:rPr>
                <w:rFonts w:hint="eastAsia"/>
              </w:rPr>
              <w:t>奢</w:t>
            </w:r>
            <w:proofErr w:type="gramEnd"/>
            <w:r>
              <w:rPr>
                <w:rFonts w:hint="eastAsia"/>
              </w:rPr>
              <w:t>，都不是出於父，而是出於世界。這世界和它的貪慾都要過去；但那履行天主旨意的，卻永遠存在。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若望一書</w:t>
            </w:r>
            <w:r>
              <w:rPr>
                <w:rFonts w:hint="eastAsia"/>
              </w:rPr>
              <w:t>2:15-17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160AE7" w:rsidRDefault="004B4C0A" w:rsidP="003A2029">
            <w:r w:rsidRPr="00160AE7">
              <w:rPr>
                <w:rFonts w:hint="eastAsia"/>
              </w:rPr>
              <w:t>耶穌說：「就是不可殺人；不可姦淫；不可偷盜；不可作假見證；當孝敬父母；又當愛人如己。」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19:18-19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t>耶穌說：「就是不可殺人，不可姦淫，不可偷盜，</w:t>
            </w:r>
            <w:r w:rsidRPr="00160AE7">
              <w:rPr>
                <w:rFonts w:hint="eastAsia"/>
              </w:rPr>
              <w:t>不可作假見證；</w:t>
            </w:r>
            <w:r>
              <w:rPr>
                <w:rFonts w:hint="eastAsia"/>
              </w:rPr>
              <w:t>應孝敬父母，</w:t>
            </w:r>
            <w:proofErr w:type="gramStart"/>
            <w:r>
              <w:rPr>
                <w:rFonts w:hint="eastAsia"/>
              </w:rPr>
              <w:t>應</w:t>
            </w:r>
            <w:r w:rsidRPr="00160AE7">
              <w:rPr>
                <w:rFonts w:hint="eastAsia"/>
              </w:rPr>
              <w:t>愛</w:t>
            </w:r>
            <w:r>
              <w:rPr>
                <w:rFonts w:hint="eastAsia"/>
              </w:rPr>
              <w:t>你</w:t>
            </w:r>
            <w:proofErr w:type="gramEnd"/>
            <w:r>
              <w:rPr>
                <w:rFonts w:hint="eastAsia"/>
              </w:rPr>
              <w:t>的近人，</w:t>
            </w:r>
            <w:r w:rsidRPr="00160AE7">
              <w:rPr>
                <w:rFonts w:hint="eastAsia"/>
              </w:rPr>
              <w:t>如</w:t>
            </w:r>
            <w:r>
              <w:rPr>
                <w:rFonts w:hint="eastAsia"/>
              </w:rPr>
              <w:t>愛你自</w:t>
            </w:r>
            <w:r w:rsidRPr="00160AE7">
              <w:rPr>
                <w:rFonts w:hint="eastAsia"/>
              </w:rPr>
              <w:t>己。」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19:18-19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Pr="00160AE7" w:rsidRDefault="004B4C0A" w:rsidP="003A2029">
            <w:r w:rsidRPr="00160AE7">
              <w:rPr>
                <w:rFonts w:hint="eastAsia"/>
              </w:rPr>
              <w:t>凡為我</w:t>
            </w:r>
            <w:r>
              <w:rPr>
                <w:rFonts w:hint="eastAsia"/>
              </w:rPr>
              <w:t>的名撇下房屋，或是弟兄、姊妹、父親、母親、兒女、田地的，必要得着</w:t>
            </w:r>
            <w:r w:rsidRPr="00160AE7">
              <w:rPr>
                <w:rFonts w:hint="eastAsia"/>
              </w:rPr>
              <w:t>百倍，並且承受永生。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19:29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 w:rsidRPr="00160AE7">
              <w:rPr>
                <w:rFonts w:hint="eastAsia"/>
              </w:rPr>
              <w:t>凡為我</w:t>
            </w:r>
            <w:r>
              <w:rPr>
                <w:rFonts w:hint="eastAsia"/>
              </w:rPr>
              <w:t>的名捨棄了房屋、或兄弟、或姊妹、或父親、或母親、或妻子、或兒女、或田地的，必要領取</w:t>
            </w:r>
            <w:r w:rsidRPr="00160AE7">
              <w:rPr>
                <w:rFonts w:hint="eastAsia"/>
              </w:rPr>
              <w:t>百倍</w:t>
            </w:r>
            <w:proofErr w:type="gramStart"/>
            <w:r>
              <w:rPr>
                <w:rFonts w:hint="eastAsia"/>
              </w:rPr>
              <w:t>的賞報</w:t>
            </w:r>
            <w:proofErr w:type="gramEnd"/>
            <w:r>
              <w:rPr>
                <w:rFonts w:hint="eastAsia"/>
              </w:rPr>
              <w:t>，並</w:t>
            </w:r>
            <w:r w:rsidRPr="00160AE7">
              <w:rPr>
                <w:rFonts w:hint="eastAsia"/>
              </w:rPr>
              <w:t>承受永生。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19:29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  <w:tr w:rsidR="004B4C0A" w:rsidTr="008C304C">
        <w:trPr>
          <w:trHeight w:val="594"/>
        </w:trPr>
        <w:tc>
          <w:tcPr>
            <w:tcW w:w="1980" w:type="dxa"/>
            <w:vMerge/>
          </w:tcPr>
          <w:p w:rsidR="004B4C0A" w:rsidRDefault="004B4C0A" w:rsidP="00387220"/>
        </w:tc>
        <w:tc>
          <w:tcPr>
            <w:tcW w:w="709" w:type="dxa"/>
            <w:vMerge/>
          </w:tcPr>
          <w:p w:rsidR="004B4C0A" w:rsidRDefault="004B4C0A" w:rsidP="00387220"/>
        </w:tc>
        <w:tc>
          <w:tcPr>
            <w:tcW w:w="4536" w:type="dxa"/>
          </w:tcPr>
          <w:p w:rsidR="004B4C0A" w:rsidRDefault="004B4C0A" w:rsidP="003A2029">
            <w:r>
              <w:rPr>
                <w:rFonts w:hint="eastAsia"/>
              </w:rPr>
              <w:t>順着情慾撒種的，必從情慾收敗壞；順着</w:t>
            </w:r>
            <w:r>
              <w:rPr>
                <w:rFonts w:hint="eastAsia"/>
              </w:rPr>
              <w:lastRenderedPageBreak/>
              <w:t>聖</w:t>
            </w:r>
            <w:r w:rsidRPr="00160AE7">
              <w:rPr>
                <w:rFonts w:hint="eastAsia"/>
              </w:rPr>
              <w:t>靈撒種的，必從</w:t>
            </w:r>
            <w:r>
              <w:rPr>
                <w:rFonts w:hint="eastAsia"/>
              </w:rPr>
              <w:t>聖</w:t>
            </w:r>
            <w:r w:rsidRPr="00160AE7">
              <w:rPr>
                <w:rFonts w:hint="eastAsia"/>
              </w:rPr>
              <w:t>靈收永生。</w:t>
            </w:r>
          </w:p>
          <w:p w:rsidR="004B4C0A" w:rsidRPr="00160AE7" w:rsidRDefault="004B4C0A" w:rsidP="003A2029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加拉</w:t>
            </w:r>
            <w:proofErr w:type="gramStart"/>
            <w:r>
              <w:rPr>
                <w:rFonts w:hint="eastAsia"/>
              </w:rPr>
              <w:t>太</w:t>
            </w:r>
            <w:proofErr w:type="gramEnd"/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6:8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4B4C0A" w:rsidRDefault="004B4C0A" w:rsidP="00387220">
            <w:r>
              <w:rPr>
                <w:rFonts w:hint="eastAsia"/>
              </w:rPr>
              <w:lastRenderedPageBreak/>
              <w:t>那隨從肉情撒種的，必由肉情收穫敗壞；然</w:t>
            </w:r>
            <w:r>
              <w:rPr>
                <w:rFonts w:hint="eastAsia"/>
              </w:rPr>
              <w:lastRenderedPageBreak/>
              <w:t>而那隨從聖神撒種的，必由聖神收穫永生。</w:t>
            </w:r>
            <w:proofErr w:type="gramStart"/>
            <w:r>
              <w:rPr>
                <w:rFonts w:hint="eastAsia"/>
              </w:rPr>
              <w:t>（迦</w:t>
            </w:r>
            <w:proofErr w:type="gramEnd"/>
            <w:r>
              <w:rPr>
                <w:rFonts w:hint="eastAsia"/>
              </w:rPr>
              <w:t>拉達書</w:t>
            </w:r>
            <w:r>
              <w:rPr>
                <w:rFonts w:hint="eastAsia"/>
              </w:rPr>
              <w:t>6:8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4B4C0A" w:rsidRDefault="004B4C0A" w:rsidP="00387220"/>
        </w:tc>
      </w:tr>
    </w:tbl>
    <w:p w:rsidR="00831927" w:rsidRDefault="00831927"/>
    <w:sectPr w:rsidR="00831927" w:rsidSect="0049242E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F2" w:rsidRDefault="00EB4DF2" w:rsidP="006B0729">
      <w:r>
        <w:separator/>
      </w:r>
    </w:p>
  </w:endnote>
  <w:endnote w:type="continuationSeparator" w:id="0">
    <w:p w:rsidR="00EB4DF2" w:rsidRDefault="00EB4DF2" w:rsidP="006B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F2" w:rsidRDefault="00EB4DF2" w:rsidP="006B0729">
      <w:r>
        <w:separator/>
      </w:r>
    </w:p>
  </w:footnote>
  <w:footnote w:type="continuationSeparator" w:id="0">
    <w:p w:rsidR="00EB4DF2" w:rsidRDefault="00EB4DF2" w:rsidP="006B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29" w:rsidRDefault="006B0729">
    <w:pPr>
      <w:pStyle w:val="a4"/>
    </w:pPr>
    <w:r>
      <w:rPr>
        <w:rFonts w:hint="eastAsia"/>
      </w:rPr>
      <w:t>我看我生命</w:t>
    </w:r>
    <w:r>
      <w:rPr>
        <w:rFonts w:hint="eastAsia"/>
      </w:rPr>
      <w:t xml:space="preserve">3 </w:t>
    </w:r>
    <w:r>
      <w:rPr>
        <w:rFonts w:hint="eastAsia"/>
      </w:rPr>
      <w:t>生死篇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6B0729" w:rsidRDefault="006B0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2E"/>
    <w:rsid w:val="00160AE7"/>
    <w:rsid w:val="002372B9"/>
    <w:rsid w:val="00387220"/>
    <w:rsid w:val="003A2029"/>
    <w:rsid w:val="0049242E"/>
    <w:rsid w:val="004B4C0A"/>
    <w:rsid w:val="00565237"/>
    <w:rsid w:val="006B0729"/>
    <w:rsid w:val="00721D33"/>
    <w:rsid w:val="00831927"/>
    <w:rsid w:val="008C304C"/>
    <w:rsid w:val="00931BC7"/>
    <w:rsid w:val="00B03165"/>
    <w:rsid w:val="00B03362"/>
    <w:rsid w:val="00C43173"/>
    <w:rsid w:val="00D974B4"/>
    <w:rsid w:val="00E55655"/>
    <w:rsid w:val="00EB2863"/>
    <w:rsid w:val="00EB4DF2"/>
    <w:rsid w:val="00E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61FE3-5242-46E3-A291-10F59C9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5</cp:revision>
  <dcterms:created xsi:type="dcterms:W3CDTF">2021-07-07T09:19:00Z</dcterms:created>
  <dcterms:modified xsi:type="dcterms:W3CDTF">2021-07-15T01:55:00Z</dcterms:modified>
</cp:coreProperties>
</file>