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75" w:rsidRPr="009C32EC" w:rsidRDefault="00293D75" w:rsidP="00293D75">
      <w:pPr>
        <w:rPr>
          <w:b/>
        </w:rPr>
      </w:pPr>
      <w:r w:rsidRPr="009C32EC">
        <w:rPr>
          <w:rFonts w:hint="eastAsia"/>
          <w:b/>
        </w:rPr>
        <w:t>第三冊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Pr="009C32EC">
        <w:rPr>
          <w:rFonts w:hint="eastAsia"/>
          <w:b/>
        </w:rPr>
        <w:t>生死篇</w:t>
      </w:r>
    </w:p>
    <w:p w:rsidR="00293D75" w:rsidRDefault="00293D75" w:rsidP="00293D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4536"/>
        <w:gridCol w:w="4536"/>
        <w:gridCol w:w="2046"/>
      </w:tblGrid>
      <w:tr w:rsidR="00293D75" w:rsidRPr="00913F98" w:rsidTr="00DE157E">
        <w:tc>
          <w:tcPr>
            <w:tcW w:w="2122" w:type="dxa"/>
          </w:tcPr>
          <w:p w:rsidR="00293D75" w:rsidRPr="00992F33" w:rsidRDefault="00293D75" w:rsidP="00DE157E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244" w:type="dxa"/>
            <w:gridSpan w:val="2"/>
          </w:tcPr>
          <w:p w:rsidR="00293D75" w:rsidRPr="00913F98" w:rsidRDefault="00293D75" w:rsidP="00DE1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536" w:type="dxa"/>
          </w:tcPr>
          <w:p w:rsidR="00293D75" w:rsidRPr="00913F98" w:rsidRDefault="00293D75" w:rsidP="00DE157E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046" w:type="dxa"/>
          </w:tcPr>
          <w:p w:rsidR="00293D75" w:rsidRPr="00913F98" w:rsidRDefault="00293D75" w:rsidP="00DE157E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2134DC" w:rsidTr="00DE157E">
        <w:trPr>
          <w:trHeight w:val="594"/>
        </w:trPr>
        <w:tc>
          <w:tcPr>
            <w:tcW w:w="2122" w:type="dxa"/>
            <w:vMerge w:val="restart"/>
          </w:tcPr>
          <w:p w:rsidR="002134DC" w:rsidRDefault="002134DC" w:rsidP="00293D75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標竿人生</w:t>
            </w:r>
          </w:p>
        </w:tc>
        <w:tc>
          <w:tcPr>
            <w:tcW w:w="708" w:type="dxa"/>
            <w:vMerge w:val="restart"/>
          </w:tcPr>
          <w:p w:rsidR="002134DC" w:rsidRDefault="002134DC" w:rsidP="00DE157E">
            <w:r>
              <w:rPr>
                <w:rFonts w:hint="eastAsia"/>
              </w:rPr>
              <w:t>人名</w:t>
            </w:r>
          </w:p>
        </w:tc>
        <w:tc>
          <w:tcPr>
            <w:tcW w:w="4536" w:type="dxa"/>
          </w:tcPr>
          <w:p w:rsidR="002134DC" w:rsidRDefault="002134DC" w:rsidP="00DE157E">
            <w:r>
              <w:rPr>
                <w:rFonts w:hint="eastAsia"/>
              </w:rPr>
              <w:t>保羅</w:t>
            </w:r>
          </w:p>
        </w:tc>
        <w:tc>
          <w:tcPr>
            <w:tcW w:w="4536" w:type="dxa"/>
          </w:tcPr>
          <w:p w:rsidR="002134DC" w:rsidRDefault="002134DC" w:rsidP="00DE157E">
            <w:r>
              <w:rPr>
                <w:rFonts w:hint="eastAsia"/>
              </w:rPr>
              <w:t>保祿</w:t>
            </w:r>
          </w:p>
        </w:tc>
        <w:tc>
          <w:tcPr>
            <w:tcW w:w="2046" w:type="dxa"/>
          </w:tcPr>
          <w:p w:rsidR="002134DC" w:rsidRDefault="002134DC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21</w:t>
            </w:r>
          </w:p>
          <w:p w:rsidR="002134DC" w:rsidRDefault="002134DC" w:rsidP="00DE157E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24</w:t>
            </w:r>
          </w:p>
        </w:tc>
      </w:tr>
      <w:tr w:rsidR="002134DC" w:rsidTr="00DE157E">
        <w:trPr>
          <w:trHeight w:val="594"/>
        </w:trPr>
        <w:tc>
          <w:tcPr>
            <w:tcW w:w="2122" w:type="dxa"/>
            <w:vMerge/>
          </w:tcPr>
          <w:p w:rsidR="002134DC" w:rsidRDefault="002134DC" w:rsidP="00293D75"/>
        </w:tc>
        <w:tc>
          <w:tcPr>
            <w:tcW w:w="708" w:type="dxa"/>
            <w:vMerge/>
          </w:tcPr>
          <w:p w:rsidR="002134DC" w:rsidRDefault="002134DC" w:rsidP="00DE157E"/>
        </w:tc>
        <w:tc>
          <w:tcPr>
            <w:tcW w:w="4536" w:type="dxa"/>
          </w:tcPr>
          <w:p w:rsidR="002134DC" w:rsidRDefault="002134DC" w:rsidP="00DE157E">
            <w:proofErr w:type="gramStart"/>
            <w:r>
              <w:rPr>
                <w:rFonts w:hint="eastAsia"/>
              </w:rPr>
              <w:t>撒該</w:t>
            </w:r>
            <w:proofErr w:type="gramEnd"/>
          </w:p>
        </w:tc>
        <w:tc>
          <w:tcPr>
            <w:tcW w:w="4536" w:type="dxa"/>
          </w:tcPr>
          <w:p w:rsidR="002134DC" w:rsidRDefault="002134DC" w:rsidP="00DE157E">
            <w:r>
              <w:rPr>
                <w:rFonts w:hint="eastAsia"/>
              </w:rPr>
              <w:t>匝</w:t>
            </w:r>
            <w:proofErr w:type="gramStart"/>
            <w:r>
              <w:rPr>
                <w:rFonts w:hint="eastAsia"/>
              </w:rPr>
              <w:t>凱</w:t>
            </w:r>
            <w:proofErr w:type="gramEnd"/>
          </w:p>
        </w:tc>
        <w:tc>
          <w:tcPr>
            <w:tcW w:w="2046" w:type="dxa"/>
          </w:tcPr>
          <w:p w:rsidR="002134DC" w:rsidRDefault="002134DC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24</w:t>
            </w:r>
          </w:p>
          <w:p w:rsidR="002134DC" w:rsidRDefault="002134DC" w:rsidP="00DE157E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26</w:t>
            </w:r>
          </w:p>
        </w:tc>
      </w:tr>
      <w:tr w:rsidR="002134DC" w:rsidTr="002E5F6B">
        <w:trPr>
          <w:trHeight w:val="906"/>
        </w:trPr>
        <w:tc>
          <w:tcPr>
            <w:tcW w:w="2122" w:type="dxa"/>
            <w:vMerge/>
          </w:tcPr>
          <w:p w:rsidR="002134DC" w:rsidRDefault="002134DC" w:rsidP="00293D75"/>
        </w:tc>
        <w:tc>
          <w:tcPr>
            <w:tcW w:w="708" w:type="dxa"/>
          </w:tcPr>
          <w:p w:rsidR="002134DC" w:rsidRDefault="002134DC" w:rsidP="00DE157E">
            <w:r>
              <w:rPr>
                <w:rFonts w:hint="eastAsia"/>
              </w:rPr>
              <w:t>金句</w:t>
            </w:r>
          </w:p>
        </w:tc>
        <w:tc>
          <w:tcPr>
            <w:tcW w:w="4536" w:type="dxa"/>
          </w:tcPr>
          <w:p w:rsidR="002134DC" w:rsidRPr="002E5F6B" w:rsidRDefault="002134DC" w:rsidP="00DE157E">
            <w:r w:rsidRPr="002E5F6B">
              <w:rPr>
                <w:rFonts w:hint="eastAsia"/>
              </w:rPr>
              <w:t>你已將生命的道路指示我，</w:t>
            </w:r>
            <w:proofErr w:type="gramStart"/>
            <w:r w:rsidRPr="002E5F6B">
              <w:rPr>
                <w:rFonts w:hint="eastAsia"/>
              </w:rPr>
              <w:t>必叫我</w:t>
            </w:r>
            <w:proofErr w:type="gramEnd"/>
            <w:r w:rsidRPr="002E5F6B">
              <w:rPr>
                <w:rFonts w:hint="eastAsia"/>
              </w:rPr>
              <w:t>因見你的面</w:t>
            </w:r>
            <w:r>
              <w:rPr>
                <w:rFonts w:hint="eastAsia"/>
              </w:rPr>
              <w:t>得着</w:t>
            </w:r>
            <w:r w:rsidRPr="002E5F6B">
              <w:rPr>
                <w:rFonts w:hint="eastAsia"/>
              </w:rPr>
              <w:t>滿足的快樂。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使徒行傳</w:t>
            </w:r>
            <w:r>
              <w:rPr>
                <w:rFonts w:hint="eastAsia"/>
              </w:rPr>
              <w:t>2:28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2134DC" w:rsidRDefault="002134DC" w:rsidP="00DE157E">
            <w:r>
              <w:rPr>
                <w:rFonts w:hint="eastAsia"/>
              </w:rPr>
              <w:t>你要將生命的道路指示給我，要在你面前用喜樂充滿我。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宗徒大事錄</w:t>
            </w:r>
            <w:r>
              <w:rPr>
                <w:rFonts w:hint="eastAsia"/>
              </w:rPr>
              <w:t>2:28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2134DC" w:rsidRDefault="002134DC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23</w:t>
            </w:r>
          </w:p>
        </w:tc>
      </w:tr>
      <w:tr w:rsidR="002134DC" w:rsidTr="002E5F6B">
        <w:trPr>
          <w:trHeight w:val="906"/>
        </w:trPr>
        <w:tc>
          <w:tcPr>
            <w:tcW w:w="2122" w:type="dxa"/>
            <w:vMerge/>
          </w:tcPr>
          <w:p w:rsidR="002134DC" w:rsidRDefault="002134DC" w:rsidP="00293D75"/>
        </w:tc>
        <w:tc>
          <w:tcPr>
            <w:tcW w:w="708" w:type="dxa"/>
            <w:vMerge w:val="restart"/>
          </w:tcPr>
          <w:p w:rsidR="002134DC" w:rsidRDefault="002134DC" w:rsidP="00DE157E">
            <w:r>
              <w:rPr>
                <w:rFonts w:hint="eastAsia"/>
              </w:rPr>
              <w:t>參考經文</w:t>
            </w:r>
          </w:p>
        </w:tc>
        <w:tc>
          <w:tcPr>
            <w:tcW w:w="4536" w:type="dxa"/>
          </w:tcPr>
          <w:p w:rsidR="002134DC" w:rsidRDefault="002134DC" w:rsidP="002E5F6B">
            <w:r w:rsidRPr="00021D09">
              <w:rPr>
                <w:rFonts w:hint="eastAsia"/>
              </w:rPr>
              <w:t>因為那已經立好的根基就是耶穌基督，此外沒有人</w:t>
            </w:r>
            <w:proofErr w:type="gramStart"/>
            <w:r w:rsidRPr="00021D09">
              <w:rPr>
                <w:rFonts w:hint="eastAsia"/>
              </w:rPr>
              <w:t>能立別的</w:t>
            </w:r>
            <w:proofErr w:type="gramEnd"/>
            <w:r w:rsidRPr="00021D09">
              <w:rPr>
                <w:rFonts w:hint="eastAsia"/>
              </w:rPr>
              <w:t>根基。</w:t>
            </w:r>
            <w:r>
              <w:rPr>
                <w:rFonts w:hint="eastAsia"/>
              </w:rPr>
              <w:t>若有人用金、銀、寶石、草木、禾稭</w:t>
            </w:r>
            <w:r w:rsidRPr="00021D09">
              <w:rPr>
                <w:rFonts w:hint="eastAsia"/>
              </w:rPr>
              <w:t>在這根基上建</w:t>
            </w:r>
            <w:bookmarkStart w:id="0" w:name="_GoBack"/>
            <w:bookmarkEnd w:id="0"/>
            <w:r w:rsidRPr="00021D09">
              <w:rPr>
                <w:rFonts w:hint="eastAsia"/>
              </w:rPr>
              <w:t>造，各人的工程必然顯露，因為那日子要將它表明出來，有火發現；</w:t>
            </w:r>
            <w:proofErr w:type="gramStart"/>
            <w:r w:rsidRPr="00021D09">
              <w:rPr>
                <w:rFonts w:hint="eastAsia"/>
              </w:rPr>
              <w:t>這火要試驗</w:t>
            </w:r>
            <w:proofErr w:type="gramEnd"/>
            <w:r w:rsidRPr="00021D09">
              <w:rPr>
                <w:rFonts w:hint="eastAsia"/>
              </w:rPr>
              <w:t>各人的工程怎樣。人在那根基上所建造的</w:t>
            </w:r>
            <w:proofErr w:type="gramStart"/>
            <w:r w:rsidRPr="00021D09">
              <w:rPr>
                <w:rFonts w:hint="eastAsia"/>
              </w:rPr>
              <w:t>工程若存得</w:t>
            </w:r>
            <w:proofErr w:type="gramEnd"/>
            <w:r w:rsidRPr="00021D09">
              <w:rPr>
                <w:rFonts w:hint="eastAsia"/>
              </w:rPr>
              <w:t>住，他就要得賞賜。人的工程若被燒了，他就要受虧損，自己卻要得救；雖然得救，</w:t>
            </w:r>
            <w:proofErr w:type="gramStart"/>
            <w:r w:rsidRPr="00021D09">
              <w:rPr>
                <w:rFonts w:hint="eastAsia"/>
              </w:rPr>
              <w:t>乃像從</w:t>
            </w:r>
            <w:proofErr w:type="gramEnd"/>
            <w:r w:rsidRPr="00021D09">
              <w:rPr>
                <w:rFonts w:hint="eastAsia"/>
              </w:rPr>
              <w:t>火</w:t>
            </w:r>
            <w:proofErr w:type="gramStart"/>
            <w:r w:rsidRPr="00021D09">
              <w:rPr>
                <w:rFonts w:hint="eastAsia"/>
              </w:rPr>
              <w:t>裏</w:t>
            </w:r>
            <w:proofErr w:type="gramEnd"/>
            <w:r w:rsidRPr="00021D09">
              <w:rPr>
                <w:rFonts w:hint="eastAsia"/>
              </w:rPr>
              <w:t>經過的一樣。</w:t>
            </w:r>
          </w:p>
          <w:p w:rsidR="002134DC" w:rsidRPr="002E5F6B" w:rsidRDefault="002134DC" w:rsidP="002E5F6B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3:11-15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2134DC" w:rsidRDefault="002134DC" w:rsidP="00DE157E">
            <w:r>
              <w:rPr>
                <w:rFonts w:hint="eastAsia"/>
              </w:rPr>
              <w:t>因為除已奠立了的根基，即耶穌基督外，任何人不能</w:t>
            </w:r>
            <w:proofErr w:type="gramStart"/>
            <w:r>
              <w:rPr>
                <w:rFonts w:hint="eastAsia"/>
              </w:rPr>
              <w:t>再奠立別</w:t>
            </w:r>
            <w:proofErr w:type="gramEnd"/>
            <w:r>
              <w:rPr>
                <w:rFonts w:hint="eastAsia"/>
              </w:rPr>
              <w:t>的根基。人可用金、銀、寶石、木、草、禾稭，在這根基上建築，但各人的工程將來總必顯露出來，因為主的日子要把它揭露出來；原來主的日子要在火中出現，</w:t>
            </w:r>
            <w:proofErr w:type="gramStart"/>
            <w:r>
              <w:rPr>
                <w:rFonts w:hint="eastAsia"/>
              </w:rPr>
              <w:t>這火要試驗</w:t>
            </w:r>
            <w:proofErr w:type="gramEnd"/>
            <w:r>
              <w:rPr>
                <w:rFonts w:hint="eastAsia"/>
              </w:rPr>
              <w:t>各人的工程怎樣。誰在那根基上所建築的工程，</w:t>
            </w:r>
            <w:proofErr w:type="gramStart"/>
            <w:r>
              <w:rPr>
                <w:rFonts w:hint="eastAsia"/>
              </w:rPr>
              <w:t>若存得</w:t>
            </w:r>
            <w:proofErr w:type="gramEnd"/>
            <w:r>
              <w:rPr>
                <w:rFonts w:hint="eastAsia"/>
              </w:rPr>
              <w:t>住，他必要</w:t>
            </w:r>
            <w:proofErr w:type="gramStart"/>
            <w:r>
              <w:rPr>
                <w:rFonts w:hint="eastAsia"/>
              </w:rPr>
              <w:t>獲得賞報</w:t>
            </w:r>
            <w:proofErr w:type="gramEnd"/>
            <w:r>
              <w:rPr>
                <w:rFonts w:hint="eastAsia"/>
              </w:rPr>
              <w:t>；但誰的工程若被焚毀了，他就要受到損失，他自己固然可得救，可是仍</w:t>
            </w:r>
            <w:proofErr w:type="gramStart"/>
            <w:r>
              <w:rPr>
                <w:rFonts w:hint="eastAsia"/>
              </w:rPr>
              <w:t>像從火中</w:t>
            </w:r>
            <w:proofErr w:type="gramEnd"/>
            <w:r>
              <w:rPr>
                <w:rFonts w:hint="eastAsia"/>
              </w:rPr>
              <w:t>經過的一樣。</w:t>
            </w:r>
          </w:p>
          <w:p w:rsidR="002134DC" w:rsidRDefault="002134DC" w:rsidP="00DE157E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3:11-15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2134DC" w:rsidRDefault="002134DC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21</w:t>
            </w:r>
          </w:p>
        </w:tc>
      </w:tr>
      <w:tr w:rsidR="002134DC" w:rsidTr="002E5F6B">
        <w:trPr>
          <w:trHeight w:val="906"/>
        </w:trPr>
        <w:tc>
          <w:tcPr>
            <w:tcW w:w="2122" w:type="dxa"/>
            <w:vMerge/>
          </w:tcPr>
          <w:p w:rsidR="002134DC" w:rsidRDefault="002134DC" w:rsidP="00293D75"/>
        </w:tc>
        <w:tc>
          <w:tcPr>
            <w:tcW w:w="708" w:type="dxa"/>
            <w:vMerge/>
          </w:tcPr>
          <w:p w:rsidR="002134DC" w:rsidRDefault="002134DC" w:rsidP="00DE157E"/>
        </w:tc>
        <w:tc>
          <w:tcPr>
            <w:tcW w:w="4536" w:type="dxa"/>
          </w:tcPr>
          <w:p w:rsidR="002134DC" w:rsidRPr="00021D09" w:rsidRDefault="002134DC" w:rsidP="002E5F6B">
            <w:r>
              <w:rPr>
                <w:rFonts w:hint="eastAsia"/>
              </w:rPr>
              <w:t>我來了，是要叫人</w:t>
            </w:r>
            <w:r w:rsidRPr="002521EE">
              <w:rPr>
                <w:rFonts w:hint="eastAsia"/>
              </w:rPr>
              <w:t>得生命，並且得的更豐盛。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10:10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2134DC" w:rsidRDefault="002134DC" w:rsidP="00DE157E">
            <w:r>
              <w:rPr>
                <w:rFonts w:hint="eastAsia"/>
              </w:rPr>
              <w:t>我來，卻是為叫他們獲得生命，且獲得更豐富的生命。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10:10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2134DC" w:rsidRDefault="002134DC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23</w:t>
            </w:r>
          </w:p>
          <w:p w:rsidR="002134DC" w:rsidRDefault="002134DC" w:rsidP="00DE157E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20</w:t>
            </w:r>
          </w:p>
        </w:tc>
      </w:tr>
    </w:tbl>
    <w:p w:rsidR="004A6DE2" w:rsidRDefault="004A6DE2"/>
    <w:sectPr w:rsidR="004A6DE2" w:rsidSect="00293D75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7A" w:rsidRDefault="00DE027A" w:rsidP="00A150BA">
      <w:r>
        <w:separator/>
      </w:r>
    </w:p>
  </w:endnote>
  <w:endnote w:type="continuationSeparator" w:id="0">
    <w:p w:rsidR="00DE027A" w:rsidRDefault="00DE027A" w:rsidP="00A1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7A" w:rsidRDefault="00DE027A" w:rsidP="00A150BA">
      <w:r>
        <w:separator/>
      </w:r>
    </w:p>
  </w:footnote>
  <w:footnote w:type="continuationSeparator" w:id="0">
    <w:p w:rsidR="00DE027A" w:rsidRDefault="00DE027A" w:rsidP="00A1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BA" w:rsidRDefault="00A150BA">
    <w:pPr>
      <w:pStyle w:val="a5"/>
    </w:pPr>
    <w:r>
      <w:rPr>
        <w:rFonts w:hint="eastAsia"/>
      </w:rPr>
      <w:t>我看我生命</w:t>
    </w:r>
    <w:r>
      <w:rPr>
        <w:rFonts w:hint="eastAsia"/>
      </w:rPr>
      <w:t xml:space="preserve">3 </w:t>
    </w:r>
    <w:r>
      <w:rPr>
        <w:rFonts w:hint="eastAsia"/>
      </w:rPr>
      <w:t>生死篇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A150BA" w:rsidRDefault="00A150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75"/>
    <w:rsid w:val="00021D09"/>
    <w:rsid w:val="002134DC"/>
    <w:rsid w:val="002521EE"/>
    <w:rsid w:val="00293D75"/>
    <w:rsid w:val="002E5F6B"/>
    <w:rsid w:val="004A6DE2"/>
    <w:rsid w:val="00537036"/>
    <w:rsid w:val="00630EA8"/>
    <w:rsid w:val="007B1709"/>
    <w:rsid w:val="00A150BA"/>
    <w:rsid w:val="00DE027A"/>
    <w:rsid w:val="00E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31CD3-B054-4E1A-9DA7-53BDC21A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D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5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50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5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50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3</cp:revision>
  <dcterms:created xsi:type="dcterms:W3CDTF">2021-07-06T06:49:00Z</dcterms:created>
  <dcterms:modified xsi:type="dcterms:W3CDTF">2021-07-15T01:55:00Z</dcterms:modified>
</cp:coreProperties>
</file>