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57" w:rsidRDefault="00C34C5C">
      <w:r w:rsidRPr="00FF0ECE">
        <w:rPr>
          <w:rFonts w:hint="eastAsia"/>
          <w:b/>
        </w:rPr>
        <w:t>第一冊</w:t>
      </w:r>
      <w:r w:rsidRPr="00FF0ECE">
        <w:rPr>
          <w:rFonts w:hint="eastAsia"/>
          <w:b/>
        </w:rPr>
        <w:t xml:space="preserve">  </w:t>
      </w:r>
      <w:r w:rsidRPr="00FF0ECE">
        <w:rPr>
          <w:rFonts w:hint="eastAsia"/>
          <w:b/>
        </w:rPr>
        <w:t>成長篇</w:t>
      </w:r>
    </w:p>
    <w:p w:rsidR="00820E57" w:rsidRDefault="00820E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678"/>
        <w:gridCol w:w="4253"/>
        <w:gridCol w:w="2187"/>
      </w:tblGrid>
      <w:tr w:rsidR="00820E57" w:rsidTr="007E132C">
        <w:tc>
          <w:tcPr>
            <w:tcW w:w="2122" w:type="dxa"/>
          </w:tcPr>
          <w:p w:rsidR="00820E57" w:rsidRPr="00820E57" w:rsidRDefault="00820E57" w:rsidP="00820E57">
            <w:pPr>
              <w:jc w:val="center"/>
              <w:rPr>
                <w:b/>
              </w:rPr>
            </w:pPr>
            <w:proofErr w:type="gramStart"/>
            <w:r w:rsidRPr="00820E57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820E57" w:rsidRDefault="00820E57" w:rsidP="00820E57">
            <w:pPr>
              <w:jc w:val="center"/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253" w:type="dxa"/>
          </w:tcPr>
          <w:p w:rsidR="00820E57" w:rsidRDefault="00820E57" w:rsidP="00820E57">
            <w:pPr>
              <w:jc w:val="center"/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820E57" w:rsidRPr="00820E57" w:rsidRDefault="00820E57" w:rsidP="00820E57">
            <w:pPr>
              <w:jc w:val="center"/>
              <w:rPr>
                <w:b/>
              </w:rPr>
            </w:pPr>
            <w:r w:rsidRPr="00820E57">
              <w:rPr>
                <w:rFonts w:hint="eastAsia"/>
                <w:b/>
              </w:rPr>
              <w:t>出現頁數</w:t>
            </w:r>
          </w:p>
        </w:tc>
      </w:tr>
      <w:tr w:rsidR="00820E57" w:rsidTr="00A67E3A">
        <w:tc>
          <w:tcPr>
            <w:tcW w:w="2122" w:type="dxa"/>
            <w:vMerge w:val="restart"/>
          </w:tcPr>
          <w:p w:rsidR="00820E57" w:rsidRDefault="00820E57" w:rsidP="00820E57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講男講女</w:t>
            </w:r>
            <w:proofErr w:type="gramEnd"/>
          </w:p>
        </w:tc>
        <w:tc>
          <w:tcPr>
            <w:tcW w:w="708" w:type="dxa"/>
            <w:vMerge w:val="restart"/>
          </w:tcPr>
          <w:p w:rsidR="00820E57" w:rsidRDefault="00820E57" w:rsidP="00A67E3A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夏娃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娃</w:t>
            </w:r>
          </w:p>
        </w:tc>
        <w:tc>
          <w:tcPr>
            <w:tcW w:w="2187" w:type="dxa"/>
          </w:tcPr>
          <w:p w:rsidR="00820E57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保羅</w:t>
            </w:r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820E57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38</w:t>
            </w:r>
          </w:p>
          <w:p w:rsidR="00820E57" w:rsidRDefault="00820E57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44, 46</w:t>
            </w:r>
          </w:p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睚</w:t>
            </w:r>
            <w:proofErr w:type="gramEnd"/>
            <w:r>
              <w:rPr>
                <w:rFonts w:hint="eastAsia"/>
              </w:rPr>
              <w:t>魯</w:t>
            </w:r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雅依</w:t>
            </w:r>
            <w:proofErr w:type="gramStart"/>
            <w:r>
              <w:rPr>
                <w:rFonts w:hint="eastAsia"/>
              </w:rPr>
              <w:t>洛</w:t>
            </w:r>
            <w:proofErr w:type="gramEnd"/>
          </w:p>
        </w:tc>
        <w:tc>
          <w:tcPr>
            <w:tcW w:w="2187" w:type="dxa"/>
            <w:vMerge w:val="restart"/>
          </w:tcPr>
          <w:p w:rsidR="00820E57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40</w:t>
            </w:r>
          </w:p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抹大拉馬利亞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瑪利亞瑪達肋納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希律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黑</w:t>
            </w:r>
            <w:bookmarkStart w:id="0" w:name="_GoBack"/>
            <w:bookmarkEnd w:id="0"/>
            <w:r>
              <w:rPr>
                <w:rFonts w:hint="eastAsia"/>
              </w:rPr>
              <w:t>落德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約亞拿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約安納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蘇撒拿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蘇撒納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馬大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瑪爾大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馬利亞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利亞</w:t>
            </w:r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呂底亞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里狄雅</w:t>
            </w:r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大比大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塔彼達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非比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福依貝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友阿蝶</w:t>
            </w:r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厄敖狄雅</w:t>
            </w:r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循都基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欣提</w:t>
            </w:r>
            <w:proofErr w:type="gramStart"/>
            <w:r>
              <w:rPr>
                <w:rFonts w:hint="eastAsia"/>
              </w:rPr>
              <w:t>赫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提摩太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弟茂德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羅以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羅依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友妮基</w:t>
            </w:r>
          </w:p>
        </w:tc>
        <w:tc>
          <w:tcPr>
            <w:tcW w:w="4253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歐尼刻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820E57" w:rsidRDefault="00820E57" w:rsidP="00A67E3A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上帝就照着自己的形像造人，乃是照着他</w:t>
            </w:r>
            <w:r>
              <w:rPr>
                <w:rFonts w:hint="eastAsia"/>
              </w:rPr>
              <w:lastRenderedPageBreak/>
              <w:t>的形像造男造女。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lastRenderedPageBreak/>
              <w:t>天主於是照自己的肖像造了人，就是</w:t>
            </w:r>
            <w:r>
              <w:rPr>
                <w:rFonts w:hint="eastAsia"/>
              </w:rPr>
              <w:lastRenderedPageBreak/>
              <w:t>照天主的肖像造了人，造了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女。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820E57" w:rsidRDefault="00820E57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39</w:t>
            </w:r>
          </w:p>
        </w:tc>
      </w:tr>
      <w:tr w:rsidR="00820E57" w:rsidRPr="00E779FE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820E57" w:rsidRDefault="00820E57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那起初造人的，是</w:t>
            </w:r>
            <w:proofErr w:type="gramStart"/>
            <w:r>
              <w:rPr>
                <w:rFonts w:hint="eastAsia"/>
              </w:rPr>
              <w:t>造男造女（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19:4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那創造者自起初就造了他們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女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19:4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820E57" w:rsidRPr="00E779FE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33</w:t>
            </w:r>
          </w:p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耶和華上帝說：「那人獨居不好，我要為他造一個配偶幫助他。」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2:18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上主天主說：「人單獨不好，我要給</w:t>
            </w:r>
            <w:proofErr w:type="gramStart"/>
            <w:r>
              <w:rPr>
                <w:rFonts w:hint="eastAsia"/>
              </w:rPr>
              <w:t>他造個與</w:t>
            </w:r>
            <w:proofErr w:type="gramEnd"/>
            <w:r>
              <w:rPr>
                <w:rFonts w:hint="eastAsia"/>
              </w:rPr>
              <w:t>他相稱的助手。」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2:18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（這是我）骨中的骨，肉中的肉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2:23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（這才真是我的）</w:t>
            </w:r>
            <w:proofErr w:type="gramStart"/>
            <w:r>
              <w:rPr>
                <w:rFonts w:hint="eastAsia"/>
              </w:rPr>
              <w:t>骨中之</w:t>
            </w:r>
            <w:proofErr w:type="gramEnd"/>
            <w:r>
              <w:rPr>
                <w:rFonts w:hint="eastAsia"/>
              </w:rPr>
              <w:t>骨，肉中之肉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2:23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你們作妻子的，當順服自己的丈夫，如同順服主。因為丈夫是妻子的頭。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5:22-23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你們作妻子的，應當服從自己的丈夫，如同服從主一樣，因為丈夫是妻子的頭。</w:t>
            </w:r>
            <w:proofErr w:type="gramStart"/>
            <w:r>
              <w:rPr>
                <w:rFonts w:hint="eastAsia"/>
              </w:rPr>
              <w:t>（厄弗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5:22-23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820E57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38</w:t>
            </w:r>
          </w:p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我願意你們知道，基督是各人的頭；男人是女人的頭；上帝是基督的頭。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11:3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但我願意你們知道：男人的頭是基督，而女人的頭是男人，基督的頭卻是天主。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11:3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婦女在會</w:t>
            </w:r>
            <w:proofErr w:type="gramStart"/>
            <w:r>
              <w:rPr>
                <w:rFonts w:hint="eastAsia"/>
              </w:rPr>
              <w:t>中要閉口</w:t>
            </w:r>
            <w:proofErr w:type="gramEnd"/>
            <w:r>
              <w:rPr>
                <w:rFonts w:hint="eastAsia"/>
              </w:rPr>
              <w:t>不言，像在聖徒的眾教會一樣，因為不准她們說話。她們總要順服，正如律法</w:t>
            </w:r>
            <w:proofErr w:type="gramStart"/>
            <w:r>
              <w:rPr>
                <w:rFonts w:hint="eastAsia"/>
              </w:rPr>
              <w:t>所說的</w:t>
            </w:r>
            <w:proofErr w:type="gramEnd"/>
            <w:r>
              <w:rPr>
                <w:rFonts w:hint="eastAsia"/>
              </w:rPr>
              <w:t>。她們若要學什麼，可以在家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問自己的丈夫，因為婦女在會中說話原是可恥的。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14:34-35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婦女在集會中應當緘默；她們不准發言，只該服從，正如法律</w:t>
            </w:r>
            <w:proofErr w:type="gramStart"/>
            <w:r>
              <w:rPr>
                <w:rFonts w:hint="eastAsia"/>
              </w:rPr>
              <w:t>所說的</w:t>
            </w:r>
            <w:proofErr w:type="gramEnd"/>
            <w:r>
              <w:rPr>
                <w:rFonts w:hint="eastAsia"/>
              </w:rPr>
              <w:t>。她們若願意學什麼，可以在家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問自己的丈夫，因為在集會中發言，為女人不是體面事。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14:34-35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r>
              <w:rPr>
                <w:rFonts w:hint="eastAsia"/>
              </w:rPr>
              <w:t>女人要沉靜學道，一味地順服。我不許女</w:t>
            </w:r>
            <w:r>
              <w:rPr>
                <w:rFonts w:hint="eastAsia"/>
              </w:rPr>
              <w:lastRenderedPageBreak/>
              <w:t>人講道，也不許她轄管男人，只要沉靜。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2:11-12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lastRenderedPageBreak/>
              <w:t>女人要在沉靜中受教，事事服從。我</w:t>
            </w:r>
            <w:r>
              <w:rPr>
                <w:rFonts w:hint="eastAsia"/>
              </w:rPr>
              <w:lastRenderedPageBreak/>
              <w:t>不准許女人施教，也不准許她管轄男人，但要她安於沉靜。</w:t>
            </w:r>
          </w:p>
          <w:p w:rsidR="00820E57" w:rsidRDefault="00820E57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2:11-12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820E57" w:rsidRDefault="00820E57" w:rsidP="00A67E3A"/>
        </w:tc>
      </w:tr>
      <w:tr w:rsidR="00820E57" w:rsidTr="00A67E3A">
        <w:tc>
          <w:tcPr>
            <w:tcW w:w="2122" w:type="dxa"/>
            <w:vMerge/>
          </w:tcPr>
          <w:p w:rsidR="00820E57" w:rsidRDefault="00820E57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820E57" w:rsidRDefault="00820E57" w:rsidP="00A67E3A"/>
        </w:tc>
        <w:tc>
          <w:tcPr>
            <w:tcW w:w="4678" w:type="dxa"/>
          </w:tcPr>
          <w:p w:rsidR="00820E57" w:rsidRDefault="00820E57" w:rsidP="00A67E3A">
            <w:proofErr w:type="gramStart"/>
            <w:r>
              <w:rPr>
                <w:rFonts w:hint="eastAsia"/>
              </w:rPr>
              <w:t>或男或</w:t>
            </w:r>
            <w:proofErr w:type="gramEnd"/>
            <w:r>
              <w:rPr>
                <w:rFonts w:hint="eastAsia"/>
              </w:rPr>
              <w:t>女…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在基督耶穌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都成為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3:28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820E57" w:rsidRDefault="00820E57" w:rsidP="00A67E3A">
            <w:r>
              <w:rPr>
                <w:rFonts w:hint="eastAsia"/>
              </w:rPr>
              <w:t>男人或女人…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在基督耶穌內已成了一個。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3:28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820E57" w:rsidRDefault="00820E57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39</w:t>
            </w:r>
          </w:p>
        </w:tc>
      </w:tr>
    </w:tbl>
    <w:p w:rsidR="00820E57" w:rsidRDefault="00820E57"/>
    <w:sectPr w:rsidR="00820E57" w:rsidSect="00820E57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AD" w:rsidRDefault="008F19AD" w:rsidP="00C34C5C">
      <w:r>
        <w:separator/>
      </w:r>
    </w:p>
  </w:endnote>
  <w:endnote w:type="continuationSeparator" w:id="0">
    <w:p w:rsidR="008F19AD" w:rsidRDefault="008F19AD" w:rsidP="00C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AD" w:rsidRDefault="008F19AD" w:rsidP="00C34C5C">
      <w:r>
        <w:separator/>
      </w:r>
    </w:p>
  </w:footnote>
  <w:footnote w:type="continuationSeparator" w:id="0">
    <w:p w:rsidR="008F19AD" w:rsidRDefault="008F19AD" w:rsidP="00C3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76" w:rsidRDefault="005D4476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1 </w:t>
    </w:r>
    <w:r>
      <w:rPr>
        <w:rFonts w:hint="eastAsia"/>
      </w:rPr>
      <w:t>成長篇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5D4476" w:rsidRDefault="005D44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1A"/>
    <w:multiLevelType w:val="hybridMultilevel"/>
    <w:tmpl w:val="9AD44506"/>
    <w:lvl w:ilvl="0" w:tplc="0DDC26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962F8"/>
    <w:multiLevelType w:val="hybridMultilevel"/>
    <w:tmpl w:val="7B9685F8"/>
    <w:lvl w:ilvl="0" w:tplc="44AAA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57"/>
    <w:rsid w:val="003E08A9"/>
    <w:rsid w:val="005D4476"/>
    <w:rsid w:val="00820E57"/>
    <w:rsid w:val="008456D1"/>
    <w:rsid w:val="008F19AD"/>
    <w:rsid w:val="00A21B17"/>
    <w:rsid w:val="00C1720E"/>
    <w:rsid w:val="00C34C5C"/>
    <w:rsid w:val="00C601C6"/>
    <w:rsid w:val="00D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79B6"/>
  <w15:chartTrackingRefBased/>
  <w15:docId w15:val="{9050F5D8-4942-4EF8-B0C7-CD74073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E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4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4C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4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4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5</cp:revision>
  <dcterms:created xsi:type="dcterms:W3CDTF">2021-07-05T09:38:00Z</dcterms:created>
  <dcterms:modified xsi:type="dcterms:W3CDTF">2021-07-15T01:50:00Z</dcterms:modified>
</cp:coreProperties>
</file>